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2F1EE9FB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0C3E24E" w14:textId="77777777" w:rsidR="004E5FDB" w:rsidRDefault="004E5FDB" w:rsidP="006D45F3">
            <w:pPr>
              <w:pStyle w:val="Pealkiri4"/>
              <w:framePr w:w="9526" w:h="1474" w:wrap="notBeside" w:y="3063"/>
            </w:pPr>
            <w:r>
              <w:t>KINNISVARAOSAKOND</w:t>
            </w:r>
          </w:p>
          <w:p w14:paraId="0B2C43DB" w14:textId="504AEFC0" w:rsidR="00224F26" w:rsidRPr="00224F26" w:rsidRDefault="006D45F3" w:rsidP="006D45F3">
            <w:pPr>
              <w:pStyle w:val="Pealkiri4"/>
              <w:framePr w:w="9526" w:h="1474" w:wrap="notBeside" w:y="3063"/>
              <w:rPr>
                <w:b w:val="0"/>
                <w:bCs w:val="0"/>
              </w:rPr>
            </w:pPr>
            <w:r>
              <w:t>JUHAT</w:t>
            </w:r>
            <w:r w:rsidR="004E5FDB">
              <w:t>AJA</w:t>
            </w:r>
          </w:p>
          <w:p w14:paraId="5E604AB5" w14:textId="2BA451E4" w:rsidR="00F158E9" w:rsidRDefault="004E5FDB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7A8144A3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50030F0F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20659A3A" w14:textId="77777777" w:rsidR="00F158E9" w:rsidRDefault="00330D03" w:rsidP="00C145CF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145CF">
              <w:t> </w:t>
            </w:r>
            <w:r w:rsidR="00C145CF">
              <w:t> </w:t>
            </w:r>
            <w:r w:rsidR="00C145CF">
              <w:t> </w:t>
            </w:r>
            <w:r w:rsidR="00C145CF">
              <w:t> </w:t>
            </w:r>
            <w:r w:rsidR="00C145CF">
              <w:t> 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74DA6C7F" w14:textId="22BCBF4E" w:rsidR="00F158E9" w:rsidRDefault="00A10986" w:rsidP="009E2DD9">
            <w:r>
              <w:t xml:space="preserve">  </w:t>
            </w:r>
            <w:r w:rsidR="006A0115">
              <w:t>(digitaalallkirja kuupäev)</w:t>
            </w:r>
            <w:r>
              <w:t xml:space="preserve"> nr</w:t>
            </w:r>
            <w:r w:rsidR="00083E37">
              <w:t xml:space="preserve"> 9-49/</w:t>
            </w:r>
            <w:r w:rsidR="00FE1A07">
              <w:t>146</w:t>
            </w:r>
            <w:r>
              <w:t xml:space="preserve"> </w:t>
            </w:r>
          </w:p>
        </w:tc>
      </w:tr>
    </w:tbl>
    <w:p w14:paraId="4C330ED6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5DCCF7B0" w14:textId="77777777" w:rsidR="00F158E9" w:rsidRDefault="0015430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7FAF23F" wp14:editId="412C05E5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13E0" w14:textId="77777777" w:rsidR="00F158E9" w:rsidRDefault="00F158E9">
      <w:pPr>
        <w:pStyle w:val="Jalus"/>
      </w:pPr>
    </w:p>
    <w:p w14:paraId="6AE050BE" w14:textId="2DEA2E02" w:rsidR="00F158E9" w:rsidRDefault="001E6B7C" w:rsidP="009A6AC7">
      <w:pPr>
        <w:pStyle w:val="Pealkiri1"/>
      </w:pPr>
      <w:bookmarkStart w:id="1" w:name="Text7"/>
      <w:r>
        <w:t xml:space="preserve">Reaalservituudi </w:t>
      </w:r>
      <w:r w:rsidR="00083E37">
        <w:t xml:space="preserve">seadmine </w:t>
      </w:r>
      <w:r w:rsidR="00EA162D">
        <w:t>Kantsi</w:t>
      </w:r>
      <w:r w:rsidR="00083E37">
        <w:t xml:space="preserve"> kinnisasjale </w:t>
      </w:r>
      <w:bookmarkEnd w:id="1"/>
    </w:p>
    <w:p w14:paraId="251C7B74" w14:textId="6455B252" w:rsidR="00EA162D" w:rsidRPr="00301DA6" w:rsidRDefault="00E83E12" w:rsidP="00EA162D">
      <w:pPr>
        <w:rPr>
          <w:b/>
          <w:bCs/>
        </w:rPr>
      </w:pPr>
      <w:r w:rsidRPr="00301DA6">
        <w:rPr>
          <w:b/>
          <w:bCs/>
        </w:rPr>
        <w:t>Emajõe-Suursoo</w:t>
      </w:r>
      <w:r w:rsidR="00301DA6" w:rsidRPr="00301DA6">
        <w:rPr>
          <w:b/>
          <w:bCs/>
        </w:rPr>
        <w:t xml:space="preserve"> maastikukaitseala 3 kinnisasja kasuks</w:t>
      </w:r>
    </w:p>
    <w:p w14:paraId="3A867FA3" w14:textId="77777777" w:rsidR="009A6AC7" w:rsidRDefault="009A6AC7" w:rsidP="009A6AC7"/>
    <w:p w14:paraId="54DB585F" w14:textId="77777777" w:rsidR="009A6AC7" w:rsidRPr="009A6AC7" w:rsidRDefault="009A6AC7" w:rsidP="009A6AC7"/>
    <w:p w14:paraId="7DDA0B46" w14:textId="77777777"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6AE42F9" w14:textId="4E99A126" w:rsidR="00F17DFB" w:rsidRPr="00631681" w:rsidRDefault="00083E37" w:rsidP="00F17DFB">
      <w:pPr>
        <w:jc w:val="both"/>
        <w:rPr>
          <w:szCs w:val="24"/>
        </w:rPr>
      </w:pPr>
      <w:r>
        <w:t>Kliimaministeerium</w:t>
      </w:r>
      <w:r w:rsidR="00046F4B">
        <w:t xml:space="preserve"> on</w:t>
      </w:r>
      <w:r>
        <w:t xml:space="preserve"> 11.0</w:t>
      </w:r>
      <w:r w:rsidR="00301DA6">
        <w:t>7</w:t>
      </w:r>
      <w:r>
        <w:t>.202</w:t>
      </w:r>
      <w:r w:rsidR="00301DA6">
        <w:t>5</w:t>
      </w:r>
      <w:r>
        <w:t xml:space="preserve"> käskkirjaga 1-2/2</w:t>
      </w:r>
      <w:r w:rsidR="008018FA">
        <w:t>5</w:t>
      </w:r>
      <w:r>
        <w:t>/</w:t>
      </w:r>
      <w:r w:rsidR="008018FA">
        <w:t>298</w:t>
      </w:r>
      <w:r>
        <w:t xml:space="preserve"> „Riigivara otsustuskorras tasu</w:t>
      </w:r>
      <w:r w:rsidR="008018FA">
        <w:t>ta</w:t>
      </w:r>
      <w:r>
        <w:t xml:space="preserve"> võõrandamine (</w:t>
      </w:r>
      <w:r w:rsidR="00D13AD0">
        <w:t>Kantsi</w:t>
      </w:r>
      <w:r>
        <w:t xml:space="preserve">)“ otsustanud </w:t>
      </w:r>
      <w:r w:rsidR="00FE157F">
        <w:t>Tartu</w:t>
      </w:r>
      <w:r>
        <w:t xml:space="preserve"> maakonnas </w:t>
      </w:r>
      <w:r w:rsidR="00046F4B">
        <w:t>Luunja</w:t>
      </w:r>
      <w:r>
        <w:t xml:space="preserve"> vallas </w:t>
      </w:r>
      <w:proofErr w:type="spellStart"/>
      <w:r w:rsidR="00046F4B">
        <w:t>Kavastu</w:t>
      </w:r>
      <w:proofErr w:type="spellEnd"/>
      <w:r>
        <w:t xml:space="preserve"> külas oleva </w:t>
      </w:r>
      <w:r w:rsidR="004E3B5A">
        <w:t>Kantsi</w:t>
      </w:r>
      <w:r>
        <w:t xml:space="preserve"> kinnisasja (kinnistu registriosa nr </w:t>
      </w:r>
      <w:r w:rsidR="004E3B5A">
        <w:t>948304</w:t>
      </w:r>
      <w:r>
        <w:t xml:space="preserve">, katastritunnus </w:t>
      </w:r>
      <w:r w:rsidR="004E3B5A">
        <w:t>43203:002:0318</w:t>
      </w:r>
      <w:r>
        <w:t xml:space="preserve">) võõrandada </w:t>
      </w:r>
      <w:r w:rsidR="008166A6">
        <w:t>otsustuskorras tasuta Luunja vallale</w:t>
      </w:r>
      <w:r>
        <w:t xml:space="preserve">. Nimetatud käskkirja p. 2.2.3 alusel </w:t>
      </w:r>
      <w:r w:rsidR="009632A7">
        <w:t xml:space="preserve">seatakse </w:t>
      </w:r>
      <w:r w:rsidR="00D95CEB">
        <w:t xml:space="preserve">reaalservituut </w:t>
      </w:r>
      <w:r w:rsidR="00220E8B" w:rsidRPr="00220E8B">
        <w:t xml:space="preserve">Emajõe-Suursoo maastikukaitseala 3 </w:t>
      </w:r>
      <w:r w:rsidR="001A38E6" w:rsidRPr="001A38E6">
        <w:t xml:space="preserve">(registriosa nr 12256950, katastritunnus 43203:002:0172) </w:t>
      </w:r>
      <w:r w:rsidR="0020226E">
        <w:t xml:space="preserve">kui valitseva kinnisasja </w:t>
      </w:r>
      <w:r w:rsidR="001A38E6" w:rsidRPr="001A38E6">
        <w:t>igakordse omaniku kasuks</w:t>
      </w:r>
      <w:r w:rsidR="00395A89">
        <w:t>.</w:t>
      </w:r>
    </w:p>
    <w:p w14:paraId="70814E18" w14:textId="764C366D" w:rsidR="00FD45AD" w:rsidRPr="00631681" w:rsidRDefault="00FD45AD" w:rsidP="00F17DFB">
      <w:pPr>
        <w:jc w:val="both"/>
      </w:pPr>
    </w:p>
    <w:p w14:paraId="61E427EF" w14:textId="5D46A2F1" w:rsidR="00751665" w:rsidRPr="003E245A" w:rsidRDefault="00B777FF" w:rsidP="00B777FF">
      <w:pPr>
        <w:jc w:val="both"/>
      </w:pPr>
      <w:r w:rsidRPr="003E245A">
        <w:t xml:space="preserve">Tulenevalt eeltoodust ja lähtudes asjaõigusseaduse § 156, § 225, § 226, § 228, </w:t>
      </w:r>
      <w:r w:rsidR="00083E37" w:rsidRPr="008619A9">
        <w:rPr>
          <w:szCs w:val="24"/>
        </w:rPr>
        <w:t>metsaseaduse §-st 56 lg 1 punktist 2</w:t>
      </w:r>
      <w:r w:rsidRPr="00282C34">
        <w:t xml:space="preserve">, </w:t>
      </w:r>
      <w:r w:rsidR="00204E3B" w:rsidRPr="00282C34">
        <w:t xml:space="preserve">riigivaraseaduse § 2 lõikest 4, </w:t>
      </w:r>
      <w:r w:rsidR="00390716" w:rsidRPr="000540A0">
        <w:rPr>
          <w:szCs w:val="24"/>
        </w:rPr>
        <w:t>keskkonnaministri 11.05.2021 käskkirjast nr 1-2/21/234 „Volituste andmine“,</w:t>
      </w:r>
      <w:r w:rsidR="00390716" w:rsidRPr="00F82E5B">
        <w:rPr>
          <w:szCs w:val="24"/>
        </w:rPr>
        <w:t xml:space="preserve"> </w:t>
      </w:r>
      <w:r w:rsidR="00A45060" w:rsidRPr="003A01D1">
        <w:rPr>
          <w:szCs w:val="24"/>
        </w:rPr>
        <w:t xml:space="preserve">RMK juhatuse </w:t>
      </w:r>
      <w:r w:rsidR="00A45060">
        <w:rPr>
          <w:szCs w:val="24"/>
        </w:rPr>
        <w:t>11</w:t>
      </w:r>
      <w:r w:rsidR="00A45060" w:rsidRPr="003A01D1">
        <w:rPr>
          <w:szCs w:val="24"/>
        </w:rPr>
        <w:t>.0</w:t>
      </w:r>
      <w:r w:rsidR="00A45060">
        <w:rPr>
          <w:szCs w:val="24"/>
        </w:rPr>
        <w:t>3</w:t>
      </w:r>
      <w:r w:rsidR="00A45060" w:rsidRPr="003A01D1">
        <w:rPr>
          <w:szCs w:val="24"/>
        </w:rPr>
        <w:t>.202</w:t>
      </w:r>
      <w:r w:rsidR="00A45060">
        <w:rPr>
          <w:szCs w:val="24"/>
        </w:rPr>
        <w:t>5</w:t>
      </w:r>
      <w:r w:rsidR="00A45060" w:rsidRPr="003A01D1">
        <w:rPr>
          <w:szCs w:val="24"/>
        </w:rPr>
        <w:t xml:space="preserve"> otsuse nr 1-32/</w:t>
      </w:r>
      <w:r w:rsidR="00A45060">
        <w:rPr>
          <w:szCs w:val="24"/>
        </w:rPr>
        <w:t>53</w:t>
      </w:r>
      <w:r w:rsidR="00A45060" w:rsidRPr="003A01D1">
        <w:rPr>
          <w:szCs w:val="24"/>
        </w:rPr>
        <w:t xml:space="preserve"> „RMK kinnis</w:t>
      </w:r>
      <w:r w:rsidR="00A45060">
        <w:rPr>
          <w:szCs w:val="24"/>
        </w:rPr>
        <w:t>varaosakonna põhimäärus</w:t>
      </w:r>
      <w:r w:rsidR="00A45060" w:rsidRPr="003A01D1">
        <w:rPr>
          <w:szCs w:val="24"/>
        </w:rPr>
        <w:t>“ punkti</w:t>
      </w:r>
      <w:r w:rsidR="00C82B44">
        <w:rPr>
          <w:szCs w:val="24"/>
        </w:rPr>
        <w:t>de</w:t>
      </w:r>
      <w:r w:rsidR="00A45060" w:rsidRPr="003A01D1">
        <w:rPr>
          <w:szCs w:val="24"/>
        </w:rPr>
        <w:t xml:space="preserve">st </w:t>
      </w:r>
      <w:r w:rsidR="00A45060">
        <w:rPr>
          <w:szCs w:val="24"/>
        </w:rPr>
        <w:t>2.2.</w:t>
      </w:r>
      <w:r w:rsidR="00E35DA4">
        <w:rPr>
          <w:szCs w:val="24"/>
        </w:rPr>
        <w:t>7</w:t>
      </w:r>
      <w:r w:rsidR="00C82B44">
        <w:rPr>
          <w:szCs w:val="24"/>
        </w:rPr>
        <w:t>, 2.2.9</w:t>
      </w:r>
      <w:r w:rsidR="00A45060" w:rsidRPr="003A01D1">
        <w:rPr>
          <w:szCs w:val="24"/>
        </w:rPr>
        <w:t>, RMK juhatuse 02.04.2024 otsuse nr 1-32/29 „Volituste andmine vara kasutusse andmise otsustamiseks“ punktist 1.4</w:t>
      </w:r>
      <w:r w:rsidR="00390716">
        <w:rPr>
          <w:szCs w:val="24"/>
        </w:rPr>
        <w:t xml:space="preserve"> </w:t>
      </w:r>
    </w:p>
    <w:p w14:paraId="69ADCE0B" w14:textId="1562165A" w:rsidR="003549A1" w:rsidRDefault="00950F36" w:rsidP="00964DD1">
      <w:pPr>
        <w:numPr>
          <w:ilvl w:val="0"/>
          <w:numId w:val="3"/>
        </w:numPr>
        <w:spacing w:before="240"/>
        <w:jc w:val="both"/>
      </w:pPr>
      <w:r>
        <w:rPr>
          <w:i/>
          <w:iCs/>
        </w:rPr>
        <w:t xml:space="preserve">Ko o r </w:t>
      </w:r>
      <w:r w:rsidR="00A61E9D">
        <w:rPr>
          <w:i/>
          <w:iCs/>
        </w:rPr>
        <w:t>m a t a</w:t>
      </w:r>
      <w:r w:rsidR="00A15928">
        <w:rPr>
          <w:i/>
          <w:iCs/>
        </w:rPr>
        <w:t xml:space="preserve"> </w:t>
      </w:r>
      <w:r w:rsidR="00874077">
        <w:t xml:space="preserve"> </w:t>
      </w:r>
      <w:r w:rsidR="00704453">
        <w:t>Tartu</w:t>
      </w:r>
      <w:r w:rsidR="00390716">
        <w:t xml:space="preserve"> maakonnas </w:t>
      </w:r>
      <w:r w:rsidR="00EF2741">
        <w:t>Luunja</w:t>
      </w:r>
      <w:r w:rsidR="00390716">
        <w:t xml:space="preserve"> vallas </w:t>
      </w:r>
      <w:proofErr w:type="spellStart"/>
      <w:r w:rsidR="00307DAB">
        <w:t>Kavastu</w:t>
      </w:r>
      <w:proofErr w:type="spellEnd"/>
      <w:r w:rsidR="00307DAB">
        <w:t xml:space="preserve"> </w:t>
      </w:r>
      <w:r w:rsidR="00390716">
        <w:t>külas oleva</w:t>
      </w:r>
      <w:r w:rsidR="004D4C5A">
        <w:t xml:space="preserve"> </w:t>
      </w:r>
      <w:r w:rsidR="003208CE">
        <w:t>Kantsi</w:t>
      </w:r>
      <w:r w:rsidR="00390716">
        <w:t xml:space="preserve"> kinnisas</w:t>
      </w:r>
      <w:r w:rsidR="00A77D17">
        <w:t>i</w:t>
      </w:r>
      <w:r w:rsidR="00390716">
        <w:t xml:space="preserve"> (</w:t>
      </w:r>
      <w:r w:rsidR="000F79CA" w:rsidRPr="000F79CA">
        <w:t>registriosa nr 948304, katastritunnus 43203:002:0318, pindala 7,0 ha, sihtotstarve 100% ühiskondlike ehitiste maa, riigi kinnisvararegistri (</w:t>
      </w:r>
      <w:proofErr w:type="spellStart"/>
      <w:r w:rsidR="000F79CA" w:rsidRPr="000F79CA">
        <w:rPr>
          <w:i/>
          <w:iCs/>
        </w:rPr>
        <w:t>rkvr</w:t>
      </w:r>
      <w:proofErr w:type="spellEnd"/>
      <w:r w:rsidR="000F79CA" w:rsidRPr="000F79CA">
        <w:rPr>
          <w:i/>
          <w:iCs/>
        </w:rPr>
        <w:t xml:space="preserve">) </w:t>
      </w:r>
      <w:r w:rsidR="000F79CA" w:rsidRPr="000F79CA">
        <w:t>objekti kood KV4367</w:t>
      </w:r>
      <w:r w:rsidR="00977E2B">
        <w:t xml:space="preserve">, pindala </w:t>
      </w:r>
      <w:r w:rsidR="00313DAF">
        <w:t>69952 m</w:t>
      </w:r>
      <w:r w:rsidR="00390716">
        <w:t xml:space="preserve">²) võõrandamise korral </w:t>
      </w:r>
      <w:r w:rsidR="00FB786A" w:rsidRPr="00A15928">
        <w:rPr>
          <w:i/>
          <w:iCs/>
        </w:rPr>
        <w:t>tasuta ja tähtajatu reaalservituu</w:t>
      </w:r>
      <w:r w:rsidR="00FB786A">
        <w:rPr>
          <w:i/>
          <w:iCs/>
        </w:rPr>
        <w:t>diga</w:t>
      </w:r>
      <w:r w:rsidR="00FB786A" w:rsidRPr="00A15928">
        <w:rPr>
          <w:i/>
          <w:iCs/>
        </w:rPr>
        <w:t xml:space="preserve"> </w:t>
      </w:r>
      <w:r w:rsidR="00FB786A">
        <w:t xml:space="preserve"> </w:t>
      </w:r>
      <w:r w:rsidR="003549A1" w:rsidRPr="003549A1">
        <w:t xml:space="preserve">Emajõe-Suursoo maastikukaitseala 3 kinnisasja (registriosa nr 12256950, katastritunnus 43203:002:0172, pindala 99,87 ha, sihtotstarve 75% kaitsealune maa, 25 % maatulundusmaa, </w:t>
      </w:r>
      <w:proofErr w:type="spellStart"/>
      <w:r w:rsidR="003549A1" w:rsidRPr="003549A1">
        <w:t>rkvr</w:t>
      </w:r>
      <w:proofErr w:type="spellEnd"/>
      <w:r w:rsidR="003549A1" w:rsidRPr="003549A1">
        <w:t xml:space="preserve"> objekti kood KV55730) igakordse omaniku kasuks</w:t>
      </w:r>
      <w:r w:rsidR="003549A1">
        <w:t>.</w:t>
      </w:r>
    </w:p>
    <w:p w14:paraId="6BAD5041" w14:textId="4C9CEF12" w:rsidR="00C35E17" w:rsidRDefault="00C35E17" w:rsidP="00964DD1">
      <w:pPr>
        <w:numPr>
          <w:ilvl w:val="0"/>
          <w:numId w:val="3"/>
        </w:numPr>
        <w:tabs>
          <w:tab w:val="left" w:pos="284"/>
        </w:tabs>
        <w:spacing w:before="240" w:after="120"/>
        <w:jc w:val="both"/>
        <w:rPr>
          <w:szCs w:val="24"/>
        </w:rPr>
      </w:pPr>
      <w:r w:rsidRPr="00DC2756">
        <w:t xml:space="preserve">Reaalservituudi sisuks on </w:t>
      </w:r>
      <w:r w:rsidR="00A441A9">
        <w:t>Kantsi kinnisasja</w:t>
      </w:r>
      <w:r w:rsidR="0012644F">
        <w:t>l</w:t>
      </w:r>
      <w:r w:rsidR="00A441A9">
        <w:t xml:space="preserve"> (</w:t>
      </w:r>
      <w:r w:rsidRPr="00DC2756">
        <w:t>teeniv</w:t>
      </w:r>
      <w:r>
        <w:t xml:space="preserve"> kinnisas</w:t>
      </w:r>
      <w:r w:rsidR="00A441A9">
        <w:t>i)</w:t>
      </w:r>
      <w:r>
        <w:t xml:space="preserve"> </w:t>
      </w:r>
      <w:r w:rsidR="0012644F">
        <w:t xml:space="preserve">oleva </w:t>
      </w:r>
      <w:r w:rsidR="00A441A9">
        <w:t>parkla</w:t>
      </w:r>
      <w:r w:rsidR="00EA6B13">
        <w:t>,</w:t>
      </w:r>
      <w:r w:rsidR="00A441A9">
        <w:t xml:space="preserve"> </w:t>
      </w:r>
      <w:r>
        <w:t>juurdepääsutee</w:t>
      </w:r>
      <w:r w:rsidR="00C1049C">
        <w:t xml:space="preserve">, </w:t>
      </w:r>
      <w:proofErr w:type="spellStart"/>
      <w:r w:rsidR="006A2007">
        <w:t>paadislipi</w:t>
      </w:r>
      <w:proofErr w:type="spellEnd"/>
      <w:r w:rsidR="00396374">
        <w:t xml:space="preserve">, </w:t>
      </w:r>
      <w:r w:rsidR="00C64685">
        <w:t xml:space="preserve">Emajõe </w:t>
      </w:r>
      <w:r w:rsidR="00EA6B13">
        <w:t xml:space="preserve">õpperaja ja infotahvlite </w:t>
      </w:r>
      <w:r>
        <w:t xml:space="preserve">(edaspidi </w:t>
      </w:r>
      <w:r w:rsidR="00A441A9">
        <w:t xml:space="preserve">koos </w:t>
      </w:r>
      <w:r w:rsidRPr="004E3B1D">
        <w:rPr>
          <w:i/>
          <w:iCs/>
        </w:rPr>
        <w:t>rajatis</w:t>
      </w:r>
      <w:r>
        <w:t xml:space="preserve">) </w:t>
      </w:r>
      <w:r>
        <w:rPr>
          <w:szCs w:val="24"/>
        </w:rPr>
        <w:t>kasutami</w:t>
      </w:r>
      <w:r w:rsidR="002C5CF8">
        <w:rPr>
          <w:szCs w:val="24"/>
        </w:rPr>
        <w:t>ne</w:t>
      </w:r>
      <w:r w:rsidR="006C3ACC">
        <w:rPr>
          <w:szCs w:val="24"/>
        </w:rPr>
        <w:t>,</w:t>
      </w:r>
      <w:r w:rsidRPr="004F1A18">
        <w:rPr>
          <w:szCs w:val="24"/>
        </w:rPr>
        <w:t xml:space="preserve"> hooldami</w:t>
      </w:r>
      <w:r w:rsidR="002C5CF8">
        <w:rPr>
          <w:szCs w:val="24"/>
        </w:rPr>
        <w:t>n</w:t>
      </w:r>
      <w:r w:rsidR="00777ED4">
        <w:rPr>
          <w:szCs w:val="24"/>
        </w:rPr>
        <w:t>e</w:t>
      </w:r>
      <w:r w:rsidRPr="004F1A18">
        <w:rPr>
          <w:szCs w:val="24"/>
        </w:rPr>
        <w:t>, korrashoi</w:t>
      </w:r>
      <w:r w:rsidR="00777ED4">
        <w:rPr>
          <w:szCs w:val="24"/>
        </w:rPr>
        <w:t>d</w:t>
      </w:r>
      <w:r w:rsidRPr="004F1A18">
        <w:rPr>
          <w:szCs w:val="24"/>
        </w:rPr>
        <w:t>, remontimi</w:t>
      </w:r>
      <w:r w:rsidR="00777ED4">
        <w:rPr>
          <w:szCs w:val="24"/>
        </w:rPr>
        <w:t>ne</w:t>
      </w:r>
      <w:r w:rsidRPr="004F1A18">
        <w:rPr>
          <w:szCs w:val="24"/>
        </w:rPr>
        <w:t xml:space="preserve"> ning muul viisil ekspluateerimi</w:t>
      </w:r>
      <w:r w:rsidR="00777ED4">
        <w:rPr>
          <w:szCs w:val="24"/>
        </w:rPr>
        <w:t>ne</w:t>
      </w:r>
      <w:r w:rsidRPr="004F1A18">
        <w:rPr>
          <w:szCs w:val="24"/>
        </w:rPr>
        <w:t xml:space="preserve"> rajatise talitluse tagamise eesmärgil käesolevas käskkirjas ja reaalservituudi seadmise lepingus sätestatud tingimustel ja ulatuses.</w:t>
      </w:r>
    </w:p>
    <w:p w14:paraId="73BA1BC6" w14:textId="53D24B55" w:rsidR="00677F40" w:rsidRPr="00C87A61" w:rsidRDefault="00820681" w:rsidP="00DD6BD4">
      <w:pPr>
        <w:numPr>
          <w:ilvl w:val="0"/>
          <w:numId w:val="3"/>
        </w:numPr>
        <w:spacing w:before="240"/>
        <w:jc w:val="both"/>
      </w:pPr>
      <w:r w:rsidRPr="00C87A61">
        <w:t xml:space="preserve">Kasutusala pindala </w:t>
      </w:r>
      <w:r w:rsidR="00777ED4" w:rsidRPr="00C87A61">
        <w:t xml:space="preserve">Kantsi kinnisasjal on </w:t>
      </w:r>
      <w:r w:rsidR="00322067" w:rsidRPr="00C87A61">
        <w:t>5262</w:t>
      </w:r>
      <w:r w:rsidR="00777ED4" w:rsidRPr="00C87A61">
        <w:t xml:space="preserve"> m</w:t>
      </w:r>
      <w:r w:rsidR="00322067" w:rsidRPr="00C87A61">
        <w:t xml:space="preserve">² </w:t>
      </w:r>
      <w:r w:rsidRPr="00C87A61">
        <w:rPr>
          <w:szCs w:val="24"/>
        </w:rPr>
        <w:t xml:space="preserve">ja </w:t>
      </w:r>
      <w:r w:rsidR="007C4780" w:rsidRPr="00C87A61">
        <w:rPr>
          <w:szCs w:val="24"/>
        </w:rPr>
        <w:t xml:space="preserve">asukoht on näidatud piiratud asjaõiguste ruumiandmete infosüsteemis ruumiandmete tunnusega ID </w:t>
      </w:r>
      <w:r w:rsidR="00C87A61" w:rsidRPr="00C87A61">
        <w:rPr>
          <w:szCs w:val="24"/>
        </w:rPr>
        <w:t>914793 ning k</w:t>
      </w:r>
      <w:r w:rsidR="00F13946" w:rsidRPr="00C87A61">
        <w:rPr>
          <w:szCs w:val="24"/>
        </w:rPr>
        <w:t>asutusala</w:t>
      </w:r>
      <w:r w:rsidR="000A34CC" w:rsidRPr="00C87A61">
        <w:rPr>
          <w:szCs w:val="24"/>
        </w:rPr>
        <w:t xml:space="preserve"> väljavõte on lisatud </w:t>
      </w:r>
      <w:r w:rsidR="00E6703A" w:rsidRPr="00C87A61">
        <w:rPr>
          <w:szCs w:val="24"/>
        </w:rPr>
        <w:t>käskkirja</w:t>
      </w:r>
      <w:r w:rsidR="00677F40" w:rsidRPr="00C87A61">
        <w:rPr>
          <w:szCs w:val="24"/>
        </w:rPr>
        <w:t>le.</w:t>
      </w:r>
    </w:p>
    <w:p w14:paraId="5719CF95" w14:textId="1178DEDF" w:rsidR="00135213" w:rsidRPr="00135213" w:rsidRDefault="00135213" w:rsidP="00DD6BD4">
      <w:pPr>
        <w:numPr>
          <w:ilvl w:val="0"/>
          <w:numId w:val="3"/>
        </w:numPr>
        <w:spacing w:before="240"/>
        <w:jc w:val="both"/>
      </w:pPr>
      <w:r w:rsidRPr="00374C13">
        <w:t>Reaalservituut seada järgmistel tingimustel:</w:t>
      </w:r>
    </w:p>
    <w:p w14:paraId="45FFB26A" w14:textId="484FA5D8" w:rsidR="00574344" w:rsidRDefault="00574344" w:rsidP="00E135B2">
      <w:pPr>
        <w:pStyle w:val="Loendilik"/>
        <w:numPr>
          <w:ilvl w:val="1"/>
          <w:numId w:val="3"/>
        </w:numPr>
        <w:jc w:val="both"/>
      </w:pPr>
      <w:r>
        <w:t>Valitseva kinnisasja omanikul on:</w:t>
      </w:r>
    </w:p>
    <w:p w14:paraId="04F1E8F6" w14:textId="3C149356" w:rsidR="00550E9F" w:rsidRDefault="00FB2432" w:rsidP="00574344">
      <w:pPr>
        <w:pStyle w:val="Loendilik"/>
        <w:numPr>
          <w:ilvl w:val="2"/>
          <w:numId w:val="3"/>
        </w:numPr>
        <w:jc w:val="both"/>
      </w:pPr>
      <w:r>
        <w:t xml:space="preserve">valitseva kinnisasja omanikul ja kõikidel teistel isikutel </w:t>
      </w:r>
      <w:r w:rsidR="000D7CD5">
        <w:t xml:space="preserve">kes soovivad pääseda valitsevale kinnisasjale, </w:t>
      </w:r>
      <w:r w:rsidR="00550E9F">
        <w:t xml:space="preserve">on </w:t>
      </w:r>
      <w:r w:rsidR="00550E9F" w:rsidRPr="00227BE0">
        <w:t>õigus</w:t>
      </w:r>
      <w:r w:rsidR="00550E9F">
        <w:t xml:space="preserve"> </w:t>
      </w:r>
      <w:r w:rsidR="00227651">
        <w:t xml:space="preserve">piiranguteta </w:t>
      </w:r>
      <w:r w:rsidR="00550E9F" w:rsidRPr="00227BE0">
        <w:t xml:space="preserve">kasutada kasutusala ööpäevaringselt </w:t>
      </w:r>
      <w:r w:rsidR="000D7CD5">
        <w:t xml:space="preserve">jalgsi ja </w:t>
      </w:r>
      <w:r w:rsidR="00550E9F" w:rsidRPr="00227BE0">
        <w:t>kõikide sõidukite</w:t>
      </w:r>
      <w:r w:rsidR="000D7CD5">
        <w:t>ga</w:t>
      </w:r>
      <w:r w:rsidR="00550E9F" w:rsidRPr="00227BE0">
        <w:t>;</w:t>
      </w:r>
    </w:p>
    <w:p w14:paraId="557E0A17" w14:textId="6323E614" w:rsidR="00644E06" w:rsidRDefault="00644E06" w:rsidP="008774C7">
      <w:pPr>
        <w:pStyle w:val="Loendilik"/>
        <w:numPr>
          <w:ilvl w:val="2"/>
          <w:numId w:val="3"/>
        </w:numPr>
        <w:jc w:val="both"/>
      </w:pPr>
      <w:r>
        <w:lastRenderedPageBreak/>
        <w:t xml:space="preserve">kohustus </w:t>
      </w:r>
      <w:r w:rsidRPr="00227BE0">
        <w:t>tagada kasutusala</w:t>
      </w:r>
      <w:r>
        <w:t>l</w:t>
      </w:r>
      <w:r w:rsidR="00FD055F">
        <w:t xml:space="preserve">t algava </w:t>
      </w:r>
      <w:r w:rsidRPr="009E2F0C">
        <w:t>Emajõe õppera</w:t>
      </w:r>
      <w:r>
        <w:t>ja</w:t>
      </w:r>
      <w:r w:rsidRPr="009E2F0C">
        <w:t xml:space="preserve"> ja infotahvli</w:t>
      </w:r>
      <w:r>
        <w:t>te</w:t>
      </w:r>
      <w:r w:rsidRPr="00227BE0">
        <w:t xml:space="preserve"> hooldus ja korrashoid; </w:t>
      </w:r>
    </w:p>
    <w:p w14:paraId="5F55F550" w14:textId="068AD0BA" w:rsidR="00644E06" w:rsidRPr="00227BE0" w:rsidRDefault="00F91251" w:rsidP="00644E06">
      <w:pPr>
        <w:pStyle w:val="Loendilik"/>
        <w:numPr>
          <w:ilvl w:val="2"/>
          <w:numId w:val="3"/>
        </w:numPr>
        <w:jc w:val="both"/>
      </w:pPr>
      <w:r>
        <w:t xml:space="preserve">kohustus </w:t>
      </w:r>
      <w:r w:rsidR="00644E06" w:rsidRPr="00227BE0">
        <w:t xml:space="preserve">tagada, et </w:t>
      </w:r>
      <w:r w:rsidR="00644E06">
        <w:t>reaalservituudi</w:t>
      </w:r>
      <w:r w:rsidR="00644E06" w:rsidRPr="00227BE0">
        <w:t xml:space="preserve"> teostamisest ei tekiks kahju ega kahjulikke mõjutusi keskkonnale ega kasutusalale ega </w:t>
      </w:r>
      <w:r w:rsidR="00644E06">
        <w:t>teenivale</w:t>
      </w:r>
      <w:r w:rsidR="00644E06" w:rsidRPr="00227BE0">
        <w:t xml:space="preserve"> kinnisasjale väljaspool kasutusala;</w:t>
      </w:r>
    </w:p>
    <w:p w14:paraId="6FEB6B9C" w14:textId="4DFECF7C" w:rsidR="00434015" w:rsidRDefault="00434015" w:rsidP="00434015">
      <w:pPr>
        <w:pStyle w:val="Loendilik"/>
        <w:numPr>
          <w:ilvl w:val="1"/>
          <w:numId w:val="3"/>
        </w:numPr>
        <w:jc w:val="both"/>
      </w:pPr>
      <w:r>
        <w:t>teeniva kinnisasja omanikul</w:t>
      </w:r>
      <w:r w:rsidRPr="00631681">
        <w:t xml:space="preserve"> on</w:t>
      </w:r>
      <w:r>
        <w:t>:</w:t>
      </w:r>
    </w:p>
    <w:p w14:paraId="23C6D88E" w14:textId="77777777" w:rsidR="00C26272" w:rsidRDefault="00562875" w:rsidP="00434015">
      <w:pPr>
        <w:pStyle w:val="Loendilik"/>
        <w:numPr>
          <w:ilvl w:val="2"/>
          <w:numId w:val="3"/>
        </w:numPr>
        <w:jc w:val="both"/>
      </w:pPr>
      <w:r>
        <w:t xml:space="preserve">kohustus tagada </w:t>
      </w:r>
      <w:r w:rsidR="007D733D">
        <w:t xml:space="preserve">kasutusalal olevate </w:t>
      </w:r>
      <w:r w:rsidR="00181C9C">
        <w:t xml:space="preserve">parklate, juurdepääsutee ja </w:t>
      </w:r>
      <w:proofErr w:type="spellStart"/>
      <w:r w:rsidR="00181C9C">
        <w:t>paadislipi</w:t>
      </w:r>
      <w:proofErr w:type="spellEnd"/>
      <w:r w:rsidR="00181C9C">
        <w:t xml:space="preserve"> </w:t>
      </w:r>
      <w:r w:rsidR="00C26272">
        <w:t>hooldus ja korrashoid;</w:t>
      </w:r>
    </w:p>
    <w:p w14:paraId="1E6E8772" w14:textId="26EC9BEA" w:rsidR="00C26272" w:rsidRDefault="00C26272" w:rsidP="00C26272">
      <w:pPr>
        <w:pStyle w:val="Loendilik"/>
        <w:numPr>
          <w:ilvl w:val="2"/>
          <w:numId w:val="3"/>
        </w:numPr>
        <w:jc w:val="both"/>
      </w:pPr>
      <w:r>
        <w:t xml:space="preserve">kohustus </w:t>
      </w:r>
      <w:r w:rsidRPr="00631681">
        <w:t>tagada, et tema tegevusest ja/või tegevusetusest ei tekiks kasutusõiguse alale kahju ega kahjulikke mõjutusi keskkonnale</w:t>
      </w:r>
      <w:r w:rsidR="00901E9F">
        <w:t>.</w:t>
      </w:r>
    </w:p>
    <w:p w14:paraId="78A9150C" w14:textId="77777777" w:rsidR="000D305E" w:rsidRPr="00795645" w:rsidRDefault="000D305E" w:rsidP="000D305E">
      <w:pPr>
        <w:pStyle w:val="Loendilik"/>
        <w:ind w:left="993" w:hanging="633"/>
        <w:jc w:val="both"/>
        <w:rPr>
          <w:szCs w:val="24"/>
        </w:rPr>
      </w:pPr>
    </w:p>
    <w:p w14:paraId="1012595B" w14:textId="4BA45D51" w:rsidR="000D305E" w:rsidRPr="00F331C2" w:rsidRDefault="000D305E" w:rsidP="00F331C2">
      <w:pPr>
        <w:pStyle w:val="Loendilik"/>
        <w:numPr>
          <w:ilvl w:val="0"/>
          <w:numId w:val="3"/>
        </w:numPr>
        <w:jc w:val="both"/>
        <w:rPr>
          <w:szCs w:val="24"/>
        </w:rPr>
      </w:pPr>
      <w:r w:rsidRPr="00F331C2">
        <w:rPr>
          <w:szCs w:val="24"/>
        </w:rPr>
        <w:t xml:space="preserve">Reaalservituudiga koormamise lepingu sõlmimisega seotud kulud tasub </w:t>
      </w:r>
      <w:r w:rsidR="00F331C2">
        <w:rPr>
          <w:szCs w:val="24"/>
        </w:rPr>
        <w:t>Riigimetsa Majandamise Keskus</w:t>
      </w:r>
      <w:r w:rsidRPr="00F331C2">
        <w:rPr>
          <w:szCs w:val="24"/>
        </w:rPr>
        <w:t xml:space="preserve">. </w:t>
      </w:r>
    </w:p>
    <w:p w14:paraId="2AFAB0C8" w14:textId="77777777" w:rsidR="000D305E" w:rsidRDefault="000D305E" w:rsidP="000D305E">
      <w:pPr>
        <w:pStyle w:val="Loendilik"/>
        <w:rPr>
          <w:szCs w:val="24"/>
        </w:rPr>
      </w:pPr>
    </w:p>
    <w:p w14:paraId="74C154C9" w14:textId="77777777" w:rsidR="000D305E" w:rsidRDefault="000D305E" w:rsidP="000D305E">
      <w:pPr>
        <w:pStyle w:val="Loendilik"/>
        <w:rPr>
          <w:szCs w:val="24"/>
        </w:rPr>
      </w:pPr>
    </w:p>
    <w:p w14:paraId="37DE8B8C" w14:textId="77777777" w:rsidR="000D305E" w:rsidRPr="00650F1C" w:rsidRDefault="000D305E" w:rsidP="000D305E">
      <w:pPr>
        <w:jc w:val="both"/>
        <w:rPr>
          <w:szCs w:val="24"/>
        </w:rPr>
      </w:pPr>
      <w:r>
        <w:rPr>
          <w:szCs w:val="24"/>
        </w:rPr>
        <w:t>Käesoleva käskkirja peale on võimalik esitada vaie RMK-</w:t>
      </w:r>
      <w:proofErr w:type="spellStart"/>
      <w:r>
        <w:rPr>
          <w:szCs w:val="24"/>
        </w:rPr>
        <w:t>le</w:t>
      </w:r>
      <w:proofErr w:type="spellEnd"/>
      <w:r>
        <w:rPr>
          <w:szCs w:val="24"/>
        </w:rPr>
        <w:t xml:space="preserve"> haldusmenetluse seaduses sätestatud tähtajal, tingimustel ja korras või kaebus halduskohtule halduskohtumenetluse seadustikus sätestatud tähtajal, tingimustel ja korras.</w:t>
      </w:r>
    </w:p>
    <w:p w14:paraId="1F5CCD24" w14:textId="57C2F40C" w:rsidR="00FD45AD" w:rsidRPr="00631681" w:rsidRDefault="00FD45AD" w:rsidP="008B744E">
      <w:pPr>
        <w:spacing w:before="240"/>
        <w:jc w:val="both"/>
        <w:rPr>
          <w:szCs w:val="24"/>
        </w:rPr>
      </w:pPr>
    </w:p>
    <w:p w14:paraId="46369B85" w14:textId="77777777" w:rsidR="00FD45AD" w:rsidRPr="00C84ECB" w:rsidRDefault="00C84ECB" w:rsidP="00FD45AD">
      <w:pPr>
        <w:jc w:val="both"/>
        <w:rPr>
          <w:bCs/>
        </w:rPr>
      </w:pPr>
      <w:r w:rsidRPr="00C84ECB">
        <w:rPr>
          <w:bCs/>
        </w:rPr>
        <w:t>(allkirjastatud digitaalselt)</w:t>
      </w:r>
    </w:p>
    <w:p w14:paraId="37F9150F" w14:textId="77777777" w:rsidR="00FD45AD" w:rsidRPr="00631681" w:rsidRDefault="00FD45AD" w:rsidP="00FD45AD">
      <w:pPr>
        <w:jc w:val="both"/>
        <w:rPr>
          <w:b/>
          <w:bCs/>
        </w:rPr>
      </w:pPr>
    </w:p>
    <w:p w14:paraId="69A9AED2" w14:textId="77777777" w:rsidR="00FD45AD" w:rsidRPr="00631681" w:rsidRDefault="00FD45AD" w:rsidP="00FD45AD">
      <w:pPr>
        <w:pStyle w:val="Taandegakehatekst"/>
        <w:ind w:firstLine="0"/>
      </w:pPr>
    </w:p>
    <w:p w14:paraId="2DA4AE58" w14:textId="4E3E5463" w:rsidR="00FD45AD" w:rsidRDefault="005C6E7E" w:rsidP="00FD45AD">
      <w:pPr>
        <w:rPr>
          <w:szCs w:val="24"/>
        </w:rPr>
      </w:pPr>
      <w:r>
        <w:rPr>
          <w:szCs w:val="24"/>
        </w:rPr>
        <w:t>Karl Mänd</w:t>
      </w:r>
    </w:p>
    <w:p w14:paraId="21C129B5" w14:textId="1F0D1F36" w:rsidR="00C84ECB" w:rsidRPr="00631681" w:rsidRDefault="00723018" w:rsidP="00FD45AD">
      <w:pPr>
        <w:rPr>
          <w:szCs w:val="24"/>
        </w:rPr>
      </w:pPr>
      <w:r>
        <w:rPr>
          <w:szCs w:val="24"/>
        </w:rPr>
        <w:t>Juhat</w:t>
      </w:r>
      <w:r w:rsidR="00282C34">
        <w:rPr>
          <w:szCs w:val="24"/>
        </w:rPr>
        <w:t>aja</w:t>
      </w:r>
    </w:p>
    <w:p w14:paraId="0A69C007" w14:textId="77777777" w:rsidR="00FD45AD" w:rsidRDefault="00FD45AD" w:rsidP="00FD45AD">
      <w:pPr>
        <w:rPr>
          <w:szCs w:val="24"/>
        </w:rPr>
      </w:pPr>
    </w:p>
    <w:p w14:paraId="15F873A9" w14:textId="77777777" w:rsidR="00FD45AD" w:rsidRDefault="00FD45AD" w:rsidP="00FD45AD">
      <w:pPr>
        <w:rPr>
          <w:szCs w:val="24"/>
        </w:rPr>
      </w:pPr>
    </w:p>
    <w:p w14:paraId="7779C6D3" w14:textId="77777777" w:rsidR="00CE4584" w:rsidRDefault="00CE4584" w:rsidP="00390F1A">
      <w:pPr>
        <w:jc w:val="both"/>
      </w:pPr>
    </w:p>
    <w:p w14:paraId="15CD81D8" w14:textId="47BE7989" w:rsidR="00D638ED" w:rsidRDefault="00FD45AD" w:rsidP="00390F1A">
      <w:pPr>
        <w:jc w:val="both"/>
      </w:pPr>
      <w:r w:rsidRPr="00631681">
        <w:t xml:space="preserve">Jaotuskava: </w:t>
      </w:r>
      <w:r w:rsidR="008B744E">
        <w:t>Reet Karu</w:t>
      </w:r>
      <w:r w:rsidR="00974ACF">
        <w:t xml:space="preserve">, </w:t>
      </w:r>
      <w:r w:rsidR="005C6E7E">
        <w:t>Ere Kaaristu</w:t>
      </w:r>
      <w:r w:rsidR="00723018">
        <w:t xml:space="preserve">, </w:t>
      </w:r>
      <w:r w:rsidR="008B744E">
        <w:t>Luunja vald</w:t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2964" w14:textId="77777777" w:rsidR="00E5560F" w:rsidRDefault="00E5560F">
      <w:r>
        <w:separator/>
      </w:r>
    </w:p>
  </w:endnote>
  <w:endnote w:type="continuationSeparator" w:id="0">
    <w:p w14:paraId="0ED81E95" w14:textId="77777777" w:rsidR="00E5560F" w:rsidRDefault="00E5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6905" w14:textId="77777777" w:rsidR="004A0387" w:rsidRDefault="004A038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0345" w14:textId="77777777" w:rsidR="004A0387" w:rsidRDefault="004A038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FF80" w14:textId="77777777" w:rsidR="004A0387" w:rsidRDefault="004A038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7226" w14:textId="77777777" w:rsidR="00E5560F" w:rsidRDefault="00E5560F">
      <w:r>
        <w:separator/>
      </w:r>
    </w:p>
  </w:footnote>
  <w:footnote w:type="continuationSeparator" w:id="0">
    <w:p w14:paraId="0B33D21B" w14:textId="77777777" w:rsidR="00E5560F" w:rsidRDefault="00E5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2C4A" w14:textId="77777777" w:rsidR="004A0387" w:rsidRDefault="004A0387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DB579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6D7F" w14:textId="77777777" w:rsidR="004A0387" w:rsidRDefault="004A038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B911" w14:textId="77777777" w:rsidR="004A0387" w:rsidRDefault="004A038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555FB0"/>
    <w:multiLevelType w:val="multilevel"/>
    <w:tmpl w:val="2FEC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D891E0C"/>
    <w:multiLevelType w:val="multilevel"/>
    <w:tmpl w:val="99CCC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66640498">
    <w:abstractNumId w:val="0"/>
  </w:num>
  <w:num w:numId="2" w16cid:durableId="1621374865">
    <w:abstractNumId w:val="2"/>
  </w:num>
  <w:num w:numId="3" w16cid:durableId="1444419304">
    <w:abstractNumId w:val="3"/>
  </w:num>
  <w:num w:numId="4" w16cid:durableId="2044672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249678">
    <w:abstractNumId w:val="1"/>
  </w:num>
  <w:num w:numId="6" w16cid:durableId="1619414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02"/>
    <w:rsid w:val="0000308F"/>
    <w:rsid w:val="00003886"/>
    <w:rsid w:val="00006024"/>
    <w:rsid w:val="00010D21"/>
    <w:rsid w:val="00027BDB"/>
    <w:rsid w:val="00033D4F"/>
    <w:rsid w:val="00034BDB"/>
    <w:rsid w:val="00041854"/>
    <w:rsid w:val="000447B2"/>
    <w:rsid w:val="00045A0E"/>
    <w:rsid w:val="00046F4B"/>
    <w:rsid w:val="00056930"/>
    <w:rsid w:val="00062DB5"/>
    <w:rsid w:val="00083E37"/>
    <w:rsid w:val="0008478E"/>
    <w:rsid w:val="00085DE3"/>
    <w:rsid w:val="0008755B"/>
    <w:rsid w:val="000875DC"/>
    <w:rsid w:val="000945F5"/>
    <w:rsid w:val="000A20BC"/>
    <w:rsid w:val="000A34CC"/>
    <w:rsid w:val="000A6F19"/>
    <w:rsid w:val="000B0A5E"/>
    <w:rsid w:val="000B457E"/>
    <w:rsid w:val="000B46D4"/>
    <w:rsid w:val="000B5E3E"/>
    <w:rsid w:val="000C7011"/>
    <w:rsid w:val="000D02FD"/>
    <w:rsid w:val="000D1116"/>
    <w:rsid w:val="000D305E"/>
    <w:rsid w:val="000D7CD5"/>
    <w:rsid w:val="000F79CA"/>
    <w:rsid w:val="001036C4"/>
    <w:rsid w:val="00103C74"/>
    <w:rsid w:val="00103D26"/>
    <w:rsid w:val="001062E4"/>
    <w:rsid w:val="00116F55"/>
    <w:rsid w:val="00123272"/>
    <w:rsid w:val="00123FFA"/>
    <w:rsid w:val="0012644F"/>
    <w:rsid w:val="001279D6"/>
    <w:rsid w:val="00135213"/>
    <w:rsid w:val="0013637D"/>
    <w:rsid w:val="00136415"/>
    <w:rsid w:val="001368CE"/>
    <w:rsid w:val="00137576"/>
    <w:rsid w:val="00137C55"/>
    <w:rsid w:val="001471EE"/>
    <w:rsid w:val="00154302"/>
    <w:rsid w:val="001548BB"/>
    <w:rsid w:val="0018114C"/>
    <w:rsid w:val="00181C9C"/>
    <w:rsid w:val="00182B1E"/>
    <w:rsid w:val="00187D36"/>
    <w:rsid w:val="001A38E6"/>
    <w:rsid w:val="001A3CD1"/>
    <w:rsid w:val="001B2065"/>
    <w:rsid w:val="001C0221"/>
    <w:rsid w:val="001C0923"/>
    <w:rsid w:val="001C0AE5"/>
    <w:rsid w:val="001C6CD6"/>
    <w:rsid w:val="001E16D9"/>
    <w:rsid w:val="001E6B7C"/>
    <w:rsid w:val="001F2635"/>
    <w:rsid w:val="001F61F0"/>
    <w:rsid w:val="0020126C"/>
    <w:rsid w:val="0020226E"/>
    <w:rsid w:val="00204E3B"/>
    <w:rsid w:val="00205A72"/>
    <w:rsid w:val="002147E5"/>
    <w:rsid w:val="00220304"/>
    <w:rsid w:val="00220E8B"/>
    <w:rsid w:val="00224F26"/>
    <w:rsid w:val="00227295"/>
    <w:rsid w:val="00227651"/>
    <w:rsid w:val="002305DB"/>
    <w:rsid w:val="0024525A"/>
    <w:rsid w:val="00251045"/>
    <w:rsid w:val="00251715"/>
    <w:rsid w:val="00252D49"/>
    <w:rsid w:val="0025755B"/>
    <w:rsid w:val="00264F39"/>
    <w:rsid w:val="00270204"/>
    <w:rsid w:val="00272AB4"/>
    <w:rsid w:val="002774DB"/>
    <w:rsid w:val="00282C34"/>
    <w:rsid w:val="00283BED"/>
    <w:rsid w:val="00283E27"/>
    <w:rsid w:val="00286A19"/>
    <w:rsid w:val="00293D16"/>
    <w:rsid w:val="002B0AED"/>
    <w:rsid w:val="002B1005"/>
    <w:rsid w:val="002C2038"/>
    <w:rsid w:val="002C2CB2"/>
    <w:rsid w:val="002C5CF8"/>
    <w:rsid w:val="002C6D2D"/>
    <w:rsid w:val="002C6D3A"/>
    <w:rsid w:val="002D1AFB"/>
    <w:rsid w:val="002E3EE9"/>
    <w:rsid w:val="002E62C5"/>
    <w:rsid w:val="00301AFE"/>
    <w:rsid w:val="00301DA6"/>
    <w:rsid w:val="00304A05"/>
    <w:rsid w:val="00307DAB"/>
    <w:rsid w:val="00313DAF"/>
    <w:rsid w:val="003208CE"/>
    <w:rsid w:val="00321645"/>
    <w:rsid w:val="00322067"/>
    <w:rsid w:val="00330D03"/>
    <w:rsid w:val="003311EE"/>
    <w:rsid w:val="0034534A"/>
    <w:rsid w:val="003549A1"/>
    <w:rsid w:val="00374E7B"/>
    <w:rsid w:val="003751DE"/>
    <w:rsid w:val="00375BFC"/>
    <w:rsid w:val="00376964"/>
    <w:rsid w:val="00376BBF"/>
    <w:rsid w:val="00381096"/>
    <w:rsid w:val="00382E76"/>
    <w:rsid w:val="00383367"/>
    <w:rsid w:val="00384760"/>
    <w:rsid w:val="00384888"/>
    <w:rsid w:val="00387748"/>
    <w:rsid w:val="00390716"/>
    <w:rsid w:val="00390F1A"/>
    <w:rsid w:val="0039142A"/>
    <w:rsid w:val="00392265"/>
    <w:rsid w:val="00392FDF"/>
    <w:rsid w:val="00395A89"/>
    <w:rsid w:val="00396374"/>
    <w:rsid w:val="003A0579"/>
    <w:rsid w:val="003A6000"/>
    <w:rsid w:val="003C1EC5"/>
    <w:rsid w:val="003C456F"/>
    <w:rsid w:val="003C743D"/>
    <w:rsid w:val="003D0466"/>
    <w:rsid w:val="003D52F3"/>
    <w:rsid w:val="003E245A"/>
    <w:rsid w:val="003F53FC"/>
    <w:rsid w:val="00413075"/>
    <w:rsid w:val="0041461A"/>
    <w:rsid w:val="00424453"/>
    <w:rsid w:val="00434015"/>
    <w:rsid w:val="00434278"/>
    <w:rsid w:val="00440678"/>
    <w:rsid w:val="004473ED"/>
    <w:rsid w:val="0045027D"/>
    <w:rsid w:val="004516B7"/>
    <w:rsid w:val="004621C1"/>
    <w:rsid w:val="00471799"/>
    <w:rsid w:val="00473101"/>
    <w:rsid w:val="00485B58"/>
    <w:rsid w:val="0048628F"/>
    <w:rsid w:val="00496A45"/>
    <w:rsid w:val="004A0387"/>
    <w:rsid w:val="004A20B4"/>
    <w:rsid w:val="004A2C03"/>
    <w:rsid w:val="004A7169"/>
    <w:rsid w:val="004B016C"/>
    <w:rsid w:val="004B04B0"/>
    <w:rsid w:val="004B0682"/>
    <w:rsid w:val="004B6783"/>
    <w:rsid w:val="004C5AFD"/>
    <w:rsid w:val="004C6963"/>
    <w:rsid w:val="004C6C71"/>
    <w:rsid w:val="004D4C5A"/>
    <w:rsid w:val="004D6DC9"/>
    <w:rsid w:val="004E3986"/>
    <w:rsid w:val="004E3B5A"/>
    <w:rsid w:val="004E49C7"/>
    <w:rsid w:val="004E5FDB"/>
    <w:rsid w:val="004E7E54"/>
    <w:rsid w:val="004F73B6"/>
    <w:rsid w:val="0052194F"/>
    <w:rsid w:val="00542D5F"/>
    <w:rsid w:val="00550E9F"/>
    <w:rsid w:val="005519C3"/>
    <w:rsid w:val="005546B3"/>
    <w:rsid w:val="00560BF3"/>
    <w:rsid w:val="00562875"/>
    <w:rsid w:val="00563C14"/>
    <w:rsid w:val="00565969"/>
    <w:rsid w:val="005721C4"/>
    <w:rsid w:val="00572564"/>
    <w:rsid w:val="00574344"/>
    <w:rsid w:val="00574AC0"/>
    <w:rsid w:val="00575192"/>
    <w:rsid w:val="005765B4"/>
    <w:rsid w:val="005841B1"/>
    <w:rsid w:val="00584C42"/>
    <w:rsid w:val="00586248"/>
    <w:rsid w:val="005A1521"/>
    <w:rsid w:val="005A422B"/>
    <w:rsid w:val="005A4BCA"/>
    <w:rsid w:val="005B0BD3"/>
    <w:rsid w:val="005B39CA"/>
    <w:rsid w:val="005C267D"/>
    <w:rsid w:val="005C6E7E"/>
    <w:rsid w:val="005E60DA"/>
    <w:rsid w:val="005E678A"/>
    <w:rsid w:val="00610873"/>
    <w:rsid w:val="006141CC"/>
    <w:rsid w:val="00615301"/>
    <w:rsid w:val="00622F01"/>
    <w:rsid w:val="00626C53"/>
    <w:rsid w:val="006273BB"/>
    <w:rsid w:val="00627C6E"/>
    <w:rsid w:val="00644E06"/>
    <w:rsid w:val="00667AE4"/>
    <w:rsid w:val="00670090"/>
    <w:rsid w:val="006704AE"/>
    <w:rsid w:val="00670D70"/>
    <w:rsid w:val="00677F40"/>
    <w:rsid w:val="00682C28"/>
    <w:rsid w:val="006847C0"/>
    <w:rsid w:val="00693E3F"/>
    <w:rsid w:val="00694E62"/>
    <w:rsid w:val="00696B8B"/>
    <w:rsid w:val="006A0115"/>
    <w:rsid w:val="006A1472"/>
    <w:rsid w:val="006A2007"/>
    <w:rsid w:val="006A249D"/>
    <w:rsid w:val="006B3B8E"/>
    <w:rsid w:val="006C0EBB"/>
    <w:rsid w:val="006C1268"/>
    <w:rsid w:val="006C3ACC"/>
    <w:rsid w:val="006D45F3"/>
    <w:rsid w:val="006D5D31"/>
    <w:rsid w:val="006E6CCB"/>
    <w:rsid w:val="006E7F17"/>
    <w:rsid w:val="00704453"/>
    <w:rsid w:val="00710DBA"/>
    <w:rsid w:val="00714927"/>
    <w:rsid w:val="0071527D"/>
    <w:rsid w:val="00716249"/>
    <w:rsid w:val="0072188A"/>
    <w:rsid w:val="00723018"/>
    <w:rsid w:val="007376EC"/>
    <w:rsid w:val="00742B50"/>
    <w:rsid w:val="00750C3B"/>
    <w:rsid w:val="00751665"/>
    <w:rsid w:val="0075685C"/>
    <w:rsid w:val="00772A49"/>
    <w:rsid w:val="00777ED4"/>
    <w:rsid w:val="00781908"/>
    <w:rsid w:val="00782CC8"/>
    <w:rsid w:val="00786F6C"/>
    <w:rsid w:val="00794D97"/>
    <w:rsid w:val="007A79EF"/>
    <w:rsid w:val="007B32EA"/>
    <w:rsid w:val="007B563D"/>
    <w:rsid w:val="007B7BD3"/>
    <w:rsid w:val="007C2115"/>
    <w:rsid w:val="007C4780"/>
    <w:rsid w:val="007D6CE3"/>
    <w:rsid w:val="007D733D"/>
    <w:rsid w:val="007E6016"/>
    <w:rsid w:val="007E6BBC"/>
    <w:rsid w:val="007E6F64"/>
    <w:rsid w:val="007F094C"/>
    <w:rsid w:val="007F261A"/>
    <w:rsid w:val="007F2CD3"/>
    <w:rsid w:val="008018FA"/>
    <w:rsid w:val="00802854"/>
    <w:rsid w:val="00806668"/>
    <w:rsid w:val="008077F3"/>
    <w:rsid w:val="008166A6"/>
    <w:rsid w:val="00820681"/>
    <w:rsid w:val="008249E3"/>
    <w:rsid w:val="008269BC"/>
    <w:rsid w:val="00827759"/>
    <w:rsid w:val="0084038B"/>
    <w:rsid w:val="00842802"/>
    <w:rsid w:val="008556E5"/>
    <w:rsid w:val="00856A41"/>
    <w:rsid w:val="00861A07"/>
    <w:rsid w:val="00866443"/>
    <w:rsid w:val="00867728"/>
    <w:rsid w:val="00871F70"/>
    <w:rsid w:val="00874077"/>
    <w:rsid w:val="00875315"/>
    <w:rsid w:val="00881339"/>
    <w:rsid w:val="00881D40"/>
    <w:rsid w:val="00891050"/>
    <w:rsid w:val="008953C8"/>
    <w:rsid w:val="008B6196"/>
    <w:rsid w:val="008B665D"/>
    <w:rsid w:val="008B67D7"/>
    <w:rsid w:val="008B744E"/>
    <w:rsid w:val="008C291B"/>
    <w:rsid w:val="008C6B78"/>
    <w:rsid w:val="008D1941"/>
    <w:rsid w:val="008E21B5"/>
    <w:rsid w:val="008E4AF4"/>
    <w:rsid w:val="00901E9F"/>
    <w:rsid w:val="009039F2"/>
    <w:rsid w:val="00917F62"/>
    <w:rsid w:val="00925CED"/>
    <w:rsid w:val="00936D76"/>
    <w:rsid w:val="00950041"/>
    <w:rsid w:val="00950F36"/>
    <w:rsid w:val="009632A7"/>
    <w:rsid w:val="00963567"/>
    <w:rsid w:val="00963EE5"/>
    <w:rsid w:val="0096490B"/>
    <w:rsid w:val="00964DD1"/>
    <w:rsid w:val="00970EF1"/>
    <w:rsid w:val="00974ACF"/>
    <w:rsid w:val="00977E2B"/>
    <w:rsid w:val="009921BF"/>
    <w:rsid w:val="00997D24"/>
    <w:rsid w:val="009A0634"/>
    <w:rsid w:val="009A54D3"/>
    <w:rsid w:val="009A6AC7"/>
    <w:rsid w:val="009B3143"/>
    <w:rsid w:val="009C2169"/>
    <w:rsid w:val="009C3CD4"/>
    <w:rsid w:val="009D2F82"/>
    <w:rsid w:val="009D4008"/>
    <w:rsid w:val="009D4F18"/>
    <w:rsid w:val="009E08F6"/>
    <w:rsid w:val="009E2BC9"/>
    <w:rsid w:val="009E2DD9"/>
    <w:rsid w:val="009E2F0C"/>
    <w:rsid w:val="009F15B4"/>
    <w:rsid w:val="00A10986"/>
    <w:rsid w:val="00A15928"/>
    <w:rsid w:val="00A15F6A"/>
    <w:rsid w:val="00A274EC"/>
    <w:rsid w:val="00A330FD"/>
    <w:rsid w:val="00A33DBA"/>
    <w:rsid w:val="00A42329"/>
    <w:rsid w:val="00A441A9"/>
    <w:rsid w:val="00A45060"/>
    <w:rsid w:val="00A51E21"/>
    <w:rsid w:val="00A55593"/>
    <w:rsid w:val="00A61E9D"/>
    <w:rsid w:val="00A65CEE"/>
    <w:rsid w:val="00A71D48"/>
    <w:rsid w:val="00A77D17"/>
    <w:rsid w:val="00A803C0"/>
    <w:rsid w:val="00A84888"/>
    <w:rsid w:val="00A8736D"/>
    <w:rsid w:val="00A8794C"/>
    <w:rsid w:val="00A92468"/>
    <w:rsid w:val="00A9329A"/>
    <w:rsid w:val="00A96F55"/>
    <w:rsid w:val="00AB22F5"/>
    <w:rsid w:val="00AB4F2E"/>
    <w:rsid w:val="00AC000E"/>
    <w:rsid w:val="00AC0E15"/>
    <w:rsid w:val="00AC16E9"/>
    <w:rsid w:val="00AC7D6E"/>
    <w:rsid w:val="00AE7FA5"/>
    <w:rsid w:val="00AF2F38"/>
    <w:rsid w:val="00AF3BFF"/>
    <w:rsid w:val="00AF7463"/>
    <w:rsid w:val="00B01C41"/>
    <w:rsid w:val="00B02717"/>
    <w:rsid w:val="00B02AF3"/>
    <w:rsid w:val="00B04360"/>
    <w:rsid w:val="00B128D7"/>
    <w:rsid w:val="00B14502"/>
    <w:rsid w:val="00B21DAA"/>
    <w:rsid w:val="00B21F7D"/>
    <w:rsid w:val="00B23E37"/>
    <w:rsid w:val="00B26EAD"/>
    <w:rsid w:val="00B31B97"/>
    <w:rsid w:val="00B3213B"/>
    <w:rsid w:val="00B3560B"/>
    <w:rsid w:val="00B4426A"/>
    <w:rsid w:val="00B44E0D"/>
    <w:rsid w:val="00B45210"/>
    <w:rsid w:val="00B46851"/>
    <w:rsid w:val="00B546FE"/>
    <w:rsid w:val="00B57F22"/>
    <w:rsid w:val="00B61F44"/>
    <w:rsid w:val="00B66854"/>
    <w:rsid w:val="00B7075D"/>
    <w:rsid w:val="00B7202B"/>
    <w:rsid w:val="00B72E3B"/>
    <w:rsid w:val="00B74BF2"/>
    <w:rsid w:val="00B76753"/>
    <w:rsid w:val="00B777FF"/>
    <w:rsid w:val="00B778C1"/>
    <w:rsid w:val="00B835BA"/>
    <w:rsid w:val="00B97B06"/>
    <w:rsid w:val="00BA0DFD"/>
    <w:rsid w:val="00BB059F"/>
    <w:rsid w:val="00BB249F"/>
    <w:rsid w:val="00BB7C48"/>
    <w:rsid w:val="00BC0604"/>
    <w:rsid w:val="00BC434E"/>
    <w:rsid w:val="00BD4948"/>
    <w:rsid w:val="00BD5A2A"/>
    <w:rsid w:val="00BD5D9D"/>
    <w:rsid w:val="00BD6516"/>
    <w:rsid w:val="00BE4012"/>
    <w:rsid w:val="00BE74E6"/>
    <w:rsid w:val="00BF106E"/>
    <w:rsid w:val="00BF4C1A"/>
    <w:rsid w:val="00C1049C"/>
    <w:rsid w:val="00C145CF"/>
    <w:rsid w:val="00C23F1E"/>
    <w:rsid w:val="00C26272"/>
    <w:rsid w:val="00C35765"/>
    <w:rsid w:val="00C35E17"/>
    <w:rsid w:val="00C471E2"/>
    <w:rsid w:val="00C64685"/>
    <w:rsid w:val="00C64CD5"/>
    <w:rsid w:val="00C64ED8"/>
    <w:rsid w:val="00C80538"/>
    <w:rsid w:val="00C825DD"/>
    <w:rsid w:val="00C82B44"/>
    <w:rsid w:val="00C84ECB"/>
    <w:rsid w:val="00C86A2E"/>
    <w:rsid w:val="00C87A61"/>
    <w:rsid w:val="00C92D0B"/>
    <w:rsid w:val="00C93A62"/>
    <w:rsid w:val="00CA4C2F"/>
    <w:rsid w:val="00CB5A47"/>
    <w:rsid w:val="00CC72E7"/>
    <w:rsid w:val="00CD3FD4"/>
    <w:rsid w:val="00CD5181"/>
    <w:rsid w:val="00CE2277"/>
    <w:rsid w:val="00CE32E2"/>
    <w:rsid w:val="00CE4584"/>
    <w:rsid w:val="00CE771E"/>
    <w:rsid w:val="00D001D4"/>
    <w:rsid w:val="00D00FEF"/>
    <w:rsid w:val="00D04B20"/>
    <w:rsid w:val="00D13AD0"/>
    <w:rsid w:val="00D35990"/>
    <w:rsid w:val="00D3785F"/>
    <w:rsid w:val="00D3799E"/>
    <w:rsid w:val="00D42267"/>
    <w:rsid w:val="00D45371"/>
    <w:rsid w:val="00D57A0B"/>
    <w:rsid w:val="00D638ED"/>
    <w:rsid w:val="00D6521A"/>
    <w:rsid w:val="00D74C1F"/>
    <w:rsid w:val="00D74CD7"/>
    <w:rsid w:val="00D90546"/>
    <w:rsid w:val="00D94EE6"/>
    <w:rsid w:val="00D95CEB"/>
    <w:rsid w:val="00DA0B41"/>
    <w:rsid w:val="00DA0D07"/>
    <w:rsid w:val="00DA3C82"/>
    <w:rsid w:val="00DB4102"/>
    <w:rsid w:val="00DB5798"/>
    <w:rsid w:val="00DB6E25"/>
    <w:rsid w:val="00DB71D3"/>
    <w:rsid w:val="00DD5879"/>
    <w:rsid w:val="00DD66EC"/>
    <w:rsid w:val="00DE1746"/>
    <w:rsid w:val="00DF5A2D"/>
    <w:rsid w:val="00DF5E49"/>
    <w:rsid w:val="00DF7C01"/>
    <w:rsid w:val="00E014E5"/>
    <w:rsid w:val="00E135B2"/>
    <w:rsid w:val="00E17B0D"/>
    <w:rsid w:val="00E17B40"/>
    <w:rsid w:val="00E24180"/>
    <w:rsid w:val="00E35198"/>
    <w:rsid w:val="00E35DA4"/>
    <w:rsid w:val="00E4509C"/>
    <w:rsid w:val="00E5560F"/>
    <w:rsid w:val="00E5782A"/>
    <w:rsid w:val="00E60F2F"/>
    <w:rsid w:val="00E62BBB"/>
    <w:rsid w:val="00E664D0"/>
    <w:rsid w:val="00E6703A"/>
    <w:rsid w:val="00E717A2"/>
    <w:rsid w:val="00E71946"/>
    <w:rsid w:val="00E72291"/>
    <w:rsid w:val="00E77A4C"/>
    <w:rsid w:val="00E83E12"/>
    <w:rsid w:val="00E84A3D"/>
    <w:rsid w:val="00E856F7"/>
    <w:rsid w:val="00E87CD7"/>
    <w:rsid w:val="00E904DB"/>
    <w:rsid w:val="00E92461"/>
    <w:rsid w:val="00E931EA"/>
    <w:rsid w:val="00E93838"/>
    <w:rsid w:val="00E977EF"/>
    <w:rsid w:val="00EA162D"/>
    <w:rsid w:val="00EA6B13"/>
    <w:rsid w:val="00EC4AF7"/>
    <w:rsid w:val="00ED01FA"/>
    <w:rsid w:val="00ED2300"/>
    <w:rsid w:val="00ED78AD"/>
    <w:rsid w:val="00EE0C8E"/>
    <w:rsid w:val="00EE19EE"/>
    <w:rsid w:val="00EF2741"/>
    <w:rsid w:val="00F0252D"/>
    <w:rsid w:val="00F06136"/>
    <w:rsid w:val="00F07532"/>
    <w:rsid w:val="00F11AEC"/>
    <w:rsid w:val="00F13946"/>
    <w:rsid w:val="00F158E9"/>
    <w:rsid w:val="00F17DFB"/>
    <w:rsid w:val="00F23DBE"/>
    <w:rsid w:val="00F331C2"/>
    <w:rsid w:val="00F4291E"/>
    <w:rsid w:val="00F44F13"/>
    <w:rsid w:val="00F4676A"/>
    <w:rsid w:val="00F52359"/>
    <w:rsid w:val="00F570CC"/>
    <w:rsid w:val="00F60674"/>
    <w:rsid w:val="00F60B83"/>
    <w:rsid w:val="00F633B5"/>
    <w:rsid w:val="00F7148F"/>
    <w:rsid w:val="00F74B55"/>
    <w:rsid w:val="00F80D71"/>
    <w:rsid w:val="00F91251"/>
    <w:rsid w:val="00F94693"/>
    <w:rsid w:val="00FA2A78"/>
    <w:rsid w:val="00FA6719"/>
    <w:rsid w:val="00FB2432"/>
    <w:rsid w:val="00FB2EC7"/>
    <w:rsid w:val="00FB3F3D"/>
    <w:rsid w:val="00FB786A"/>
    <w:rsid w:val="00FC0F04"/>
    <w:rsid w:val="00FC1233"/>
    <w:rsid w:val="00FD055F"/>
    <w:rsid w:val="00FD0D65"/>
    <w:rsid w:val="00FD1678"/>
    <w:rsid w:val="00FD45AD"/>
    <w:rsid w:val="00FD4A0B"/>
    <w:rsid w:val="00FE01E8"/>
    <w:rsid w:val="00FE0C07"/>
    <w:rsid w:val="00FE157F"/>
    <w:rsid w:val="00FE1A07"/>
    <w:rsid w:val="00FF2F32"/>
    <w:rsid w:val="00FF44AC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83005"/>
  <w15:docId w15:val="{B51E2B80-D3BF-4EAA-9DFF-DC21E713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F0252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F0252D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rsid w:val="00FD45AD"/>
    <w:pPr>
      <w:tabs>
        <w:tab w:val="left" w:pos="900"/>
      </w:tabs>
    </w:pPr>
    <w:rPr>
      <w:spacing w:val="0"/>
      <w:position w:val="0"/>
    </w:rPr>
  </w:style>
  <w:style w:type="character" w:customStyle="1" w:styleId="KehatekstMrk">
    <w:name w:val="Kehatekst Märk"/>
    <w:basedOn w:val="Liguvaikefont"/>
    <w:link w:val="Kehatekst"/>
    <w:rsid w:val="00FD45AD"/>
    <w:rPr>
      <w:sz w:val="24"/>
      <w:lang w:eastAsia="en-US"/>
    </w:rPr>
  </w:style>
  <w:style w:type="paragraph" w:styleId="Kehatekst2">
    <w:name w:val="Body Text 2"/>
    <w:basedOn w:val="Normaallaad"/>
    <w:link w:val="Kehatekst2Mrk"/>
    <w:rsid w:val="00FD45AD"/>
    <w:pPr>
      <w:jc w:val="both"/>
    </w:pPr>
    <w:rPr>
      <w:spacing w:val="0"/>
      <w:position w:val="0"/>
      <w:szCs w:val="24"/>
    </w:rPr>
  </w:style>
  <w:style w:type="character" w:customStyle="1" w:styleId="Kehatekst2Mrk">
    <w:name w:val="Kehatekst 2 Märk"/>
    <w:basedOn w:val="Liguvaikefont"/>
    <w:link w:val="Kehatekst2"/>
    <w:rsid w:val="00FD45AD"/>
    <w:rPr>
      <w:sz w:val="24"/>
      <w:szCs w:val="24"/>
      <w:lang w:eastAsia="en-US"/>
    </w:rPr>
  </w:style>
  <w:style w:type="paragraph" w:styleId="Taandegakehatekst">
    <w:name w:val="Body Text Indent"/>
    <w:basedOn w:val="Normaallaad"/>
    <w:link w:val="TaandegakehatekstMrk"/>
    <w:rsid w:val="00FD45AD"/>
    <w:pPr>
      <w:ind w:firstLine="720"/>
      <w:jc w:val="both"/>
    </w:pPr>
  </w:style>
  <w:style w:type="character" w:customStyle="1" w:styleId="TaandegakehatekstMrk">
    <w:name w:val="Taandega kehatekst Märk"/>
    <w:basedOn w:val="Liguvaikefont"/>
    <w:link w:val="Taandegakehatekst"/>
    <w:rsid w:val="00FD45AD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4E49C7"/>
    <w:pPr>
      <w:ind w:left="720"/>
      <w:contextualSpacing/>
    </w:pPr>
  </w:style>
  <w:style w:type="paragraph" w:customStyle="1" w:styleId="Default">
    <w:name w:val="Default"/>
    <w:rsid w:val="003D52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allaadveeb">
    <w:name w:val="Normal (Web)"/>
    <w:basedOn w:val="Normaallaad"/>
    <w:link w:val="NormaallaadveebMrk"/>
    <w:rsid w:val="000D305E"/>
    <w:pP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styleId="Taandegakehatekst3">
    <w:name w:val="Body Text Indent 3"/>
    <w:basedOn w:val="Normaallaad"/>
    <w:link w:val="Taandegakehatekst3Mrk"/>
    <w:rsid w:val="000D305E"/>
    <w:pPr>
      <w:spacing w:after="120"/>
      <w:ind w:left="283"/>
    </w:pPr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rsid w:val="000D305E"/>
    <w:rPr>
      <w:spacing w:val="2"/>
      <w:position w:val="6"/>
      <w:sz w:val="16"/>
      <w:szCs w:val="16"/>
      <w:lang w:eastAsia="en-US"/>
    </w:rPr>
  </w:style>
  <w:style w:type="character" w:styleId="Hperlink">
    <w:name w:val="Hyperlink"/>
    <w:uiPriority w:val="99"/>
    <w:unhideWhenUsed/>
    <w:rsid w:val="000D305E"/>
    <w:rPr>
      <w:color w:val="004C80"/>
      <w:u w:val="single"/>
    </w:rPr>
  </w:style>
  <w:style w:type="character" w:customStyle="1" w:styleId="NormaallaadveebMrk">
    <w:name w:val="Normaallaad (veeb) Märk"/>
    <w:link w:val="Normaallaadveeb"/>
    <w:rsid w:val="000D3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O1QIOM6M\k&#228;skkiri%20logoga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9C9E-FC3F-44AD-B0D4-1490E4F0A5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130</TotalTime>
  <Pages>2</Pages>
  <Words>518</Words>
  <Characters>3006</Characters>
  <Application>Microsoft Office Word</Application>
  <DocSecurity>0</DocSecurity>
  <Lines>25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 Ltd., Parnu mnt 154, 11317 Tallinn, Estonia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134</cp:revision>
  <cp:lastPrinted>2024-05-13T07:41:00Z</cp:lastPrinted>
  <dcterms:created xsi:type="dcterms:W3CDTF">2025-07-16T10:01:00Z</dcterms:created>
  <dcterms:modified xsi:type="dcterms:W3CDTF">2025-09-02T06:05:00Z</dcterms:modified>
</cp:coreProperties>
</file>